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8C" w:rsidRDefault="00A819CA" w:rsidP="00A819CA">
      <w:pPr>
        <w:spacing w:after="0" w:line="240" w:lineRule="auto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Example of Rubric</w:t>
      </w:r>
    </w:p>
    <w:p w:rsidR="00A819CA" w:rsidRPr="00DA2591" w:rsidRDefault="00DA2591" w:rsidP="00A81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Standard #2 Instruction Goal: </w:t>
      </w:r>
      <w:r w:rsidRPr="00DA2591">
        <w:rPr>
          <w:rFonts w:ascii="Times New Roman" w:hAnsi="Times New Roman" w:cs="Times New Roman"/>
          <w:sz w:val="24"/>
          <w:szCs w:val="28"/>
        </w:rPr>
        <w:t>I will implement the “Three-Minute Classroom Walk-</w:t>
      </w:r>
      <w:r>
        <w:rPr>
          <w:rFonts w:ascii="Times New Roman" w:hAnsi="Times New Roman" w:cs="Times New Roman"/>
          <w:sz w:val="24"/>
          <w:szCs w:val="28"/>
        </w:rPr>
        <w:t>Th</w:t>
      </w:r>
      <w:r w:rsidRPr="00DA2591">
        <w:rPr>
          <w:rFonts w:ascii="Times New Roman" w:hAnsi="Times New Roman" w:cs="Times New Roman"/>
          <w:sz w:val="24"/>
          <w:szCs w:val="28"/>
        </w:rPr>
        <w:t>rough” approach to a supervision model which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A2591">
        <w:rPr>
          <w:rFonts w:ascii="Times New Roman" w:hAnsi="Times New Roman" w:cs="Times New Roman"/>
          <w:sz w:val="24"/>
          <w:szCs w:val="28"/>
        </w:rPr>
        <w:t>offers a practical, time-saving alternative that impacts student achievement by cultivating self-reliant teachers who continually improve their practice.</w:t>
      </w:r>
    </w:p>
    <w:p w:rsidR="00A819CA" w:rsidRDefault="00A819CA" w:rsidP="00A819CA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4-expert   3-mastery   2 – nearing mastery   1-novice</w:t>
      </w:r>
    </w:p>
    <w:p w:rsidR="00A819CA" w:rsidRDefault="00A819CA" w:rsidP="00A819CA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p w:rsidR="00A819CA" w:rsidRDefault="00BE552A" w:rsidP="00BE552A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4-Expert</w:t>
      </w:r>
    </w:p>
    <w:p w:rsidR="00BE552A" w:rsidRDefault="00BE552A" w:rsidP="00BE552A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administrator visits each teacher’s classroom several times a week</w:t>
      </w:r>
      <w:r w:rsidR="00492EC6">
        <w:rPr>
          <w:rFonts w:ascii="Comic Sans MS" w:hAnsi="Comic Sans MS"/>
          <w:sz w:val="24"/>
          <w:szCs w:val="24"/>
        </w:rPr>
        <w:t>. S/he</w:t>
      </w:r>
      <w:r>
        <w:rPr>
          <w:rFonts w:ascii="Comic Sans MS" w:hAnsi="Comic Sans MS"/>
          <w:sz w:val="24"/>
          <w:szCs w:val="24"/>
        </w:rPr>
        <w:t xml:space="preserve"> routinely celebrates student achievement with teachers and share</w:t>
      </w:r>
      <w:r w:rsidR="00492EC6">
        <w:rPr>
          <w:rFonts w:ascii="Comic Sans MS" w:hAnsi="Comic Sans MS"/>
          <w:sz w:val="24"/>
          <w:szCs w:val="24"/>
        </w:rPr>
        <w:t>s</w:t>
      </w:r>
      <w:r>
        <w:rPr>
          <w:rFonts w:ascii="Comic Sans MS" w:hAnsi="Comic Sans MS"/>
          <w:sz w:val="24"/>
          <w:szCs w:val="24"/>
        </w:rPr>
        <w:t xml:space="preserve"> instructional strategies observed </w:t>
      </w:r>
      <w:r w:rsidR="00492EC6">
        <w:rPr>
          <w:rFonts w:ascii="Comic Sans MS" w:hAnsi="Comic Sans MS"/>
          <w:sz w:val="24"/>
          <w:szCs w:val="24"/>
        </w:rPr>
        <w:t xml:space="preserve">in their classroom and those of their colleagues </w:t>
      </w:r>
      <w:r>
        <w:rPr>
          <w:rFonts w:ascii="Comic Sans MS" w:hAnsi="Comic Sans MS"/>
          <w:sz w:val="24"/>
          <w:szCs w:val="24"/>
        </w:rPr>
        <w:t>which caused greater student learning.</w:t>
      </w:r>
    </w:p>
    <w:p w:rsidR="00BE552A" w:rsidRDefault="00BE552A" w:rsidP="00BE552A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Teachers view the administrator as a resource for information on current research, collegial experts, and “another set of eyes” to collect data </w:t>
      </w:r>
      <w:r w:rsidR="00492EC6">
        <w:rPr>
          <w:rFonts w:ascii="Comic Sans MS" w:hAnsi="Comic Sans MS"/>
          <w:sz w:val="24"/>
          <w:szCs w:val="24"/>
        </w:rPr>
        <w:t>on</w:t>
      </w:r>
      <w:r>
        <w:rPr>
          <w:rFonts w:ascii="Comic Sans MS" w:hAnsi="Comic Sans MS"/>
          <w:sz w:val="24"/>
          <w:szCs w:val="24"/>
        </w:rPr>
        <w:t xml:space="preserve"> </w:t>
      </w:r>
      <w:r w:rsidR="00492EC6">
        <w:rPr>
          <w:rFonts w:ascii="Comic Sans MS" w:hAnsi="Comic Sans MS"/>
          <w:sz w:val="24"/>
          <w:szCs w:val="24"/>
        </w:rPr>
        <w:t xml:space="preserve">current </w:t>
      </w:r>
      <w:r>
        <w:rPr>
          <w:rFonts w:ascii="Comic Sans MS" w:hAnsi="Comic Sans MS"/>
          <w:sz w:val="24"/>
          <w:szCs w:val="24"/>
        </w:rPr>
        <w:t>instructional practice.</w:t>
      </w:r>
    </w:p>
    <w:p w:rsidR="00BE552A" w:rsidRDefault="00BE552A" w:rsidP="00BE552A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Feedback conversations between teacher and administrator focus on foundational aspect of student learning: </w:t>
      </w:r>
      <w:r>
        <w:rPr>
          <w:rFonts w:ascii="Comic Sans MS" w:hAnsi="Comic Sans MS"/>
          <w:b/>
          <w:sz w:val="24"/>
          <w:szCs w:val="24"/>
        </w:rPr>
        <w:t>what</w:t>
      </w:r>
      <w:r>
        <w:rPr>
          <w:rFonts w:ascii="Comic Sans MS" w:hAnsi="Comic Sans MS"/>
          <w:sz w:val="24"/>
          <w:szCs w:val="24"/>
        </w:rPr>
        <w:t xml:space="preserve"> do we want students to learn and </w:t>
      </w:r>
      <w:r>
        <w:rPr>
          <w:rFonts w:ascii="Comic Sans MS" w:hAnsi="Comic Sans MS"/>
          <w:b/>
          <w:sz w:val="24"/>
          <w:szCs w:val="24"/>
        </w:rPr>
        <w:t>when</w:t>
      </w:r>
      <w:r>
        <w:rPr>
          <w:rFonts w:ascii="Comic Sans MS" w:hAnsi="Comic Sans MS"/>
          <w:sz w:val="24"/>
          <w:szCs w:val="24"/>
        </w:rPr>
        <w:t xml:space="preserve"> the lesson is occurring in the scope and sequence of the unit; </w:t>
      </w:r>
      <w:r>
        <w:rPr>
          <w:rFonts w:ascii="Comic Sans MS" w:hAnsi="Comic Sans MS"/>
          <w:b/>
          <w:sz w:val="24"/>
          <w:szCs w:val="24"/>
        </w:rPr>
        <w:t>how</w:t>
      </w:r>
      <w:r>
        <w:rPr>
          <w:rFonts w:ascii="Comic Sans MS" w:hAnsi="Comic Sans MS"/>
          <w:sz w:val="24"/>
          <w:szCs w:val="24"/>
        </w:rPr>
        <w:t xml:space="preserve"> do we know when students have mastered the intended learning and </w:t>
      </w:r>
      <w:r>
        <w:rPr>
          <w:rFonts w:ascii="Comic Sans MS" w:hAnsi="Comic Sans MS"/>
          <w:b/>
          <w:sz w:val="24"/>
          <w:szCs w:val="24"/>
        </w:rPr>
        <w:t>why</w:t>
      </w:r>
      <w:r>
        <w:rPr>
          <w:rFonts w:ascii="Comic Sans MS" w:hAnsi="Comic Sans MS"/>
          <w:sz w:val="24"/>
          <w:szCs w:val="24"/>
        </w:rPr>
        <w:t xml:space="preserve"> the </w:t>
      </w:r>
      <w:r w:rsidR="00492EC6">
        <w:rPr>
          <w:rFonts w:ascii="Comic Sans MS" w:hAnsi="Comic Sans MS"/>
          <w:sz w:val="24"/>
          <w:szCs w:val="24"/>
        </w:rPr>
        <w:t xml:space="preserve">mode chosen for </w:t>
      </w:r>
      <w:r>
        <w:rPr>
          <w:rFonts w:ascii="Comic Sans MS" w:hAnsi="Comic Sans MS"/>
          <w:sz w:val="24"/>
          <w:szCs w:val="24"/>
        </w:rPr>
        <w:t>d</w:t>
      </w:r>
      <w:r w:rsidR="00492EC6">
        <w:rPr>
          <w:rFonts w:ascii="Comic Sans MS" w:hAnsi="Comic Sans MS"/>
          <w:sz w:val="24"/>
          <w:szCs w:val="24"/>
        </w:rPr>
        <w:t>elivery of instruction was</w:t>
      </w:r>
      <w:r>
        <w:rPr>
          <w:rFonts w:ascii="Comic Sans MS" w:hAnsi="Comic Sans MS"/>
          <w:sz w:val="24"/>
          <w:szCs w:val="24"/>
        </w:rPr>
        <w:t xml:space="preserve"> effective and engaging for students. These conversations are a part of an ongoing collaboration which routinely sparks self-reflection for teachers of their pedagogy and professional growth.</w:t>
      </w:r>
    </w:p>
    <w:p w:rsidR="00BE552A" w:rsidRDefault="00BE552A" w:rsidP="00BE552A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emotional environment </w:t>
      </w:r>
      <w:r w:rsidR="00492EC6">
        <w:rPr>
          <w:rFonts w:ascii="Comic Sans MS" w:hAnsi="Comic Sans MS"/>
          <w:sz w:val="24"/>
          <w:szCs w:val="24"/>
        </w:rPr>
        <w:t>for</w:t>
      </w:r>
      <w:r>
        <w:rPr>
          <w:rFonts w:ascii="Comic Sans MS" w:hAnsi="Comic Sans MS"/>
          <w:sz w:val="24"/>
          <w:szCs w:val="24"/>
        </w:rPr>
        <w:t xml:space="preserve"> feedback collaboration between staff and administrator is free from fear and full of mutual encouragement and exploration. The focus of these conversations is on improving instructional practice which </w:t>
      </w:r>
      <w:r w:rsidR="00492EC6">
        <w:rPr>
          <w:rFonts w:ascii="Comic Sans MS" w:hAnsi="Comic Sans MS"/>
          <w:sz w:val="24"/>
          <w:szCs w:val="24"/>
        </w:rPr>
        <w:t>results</w:t>
      </w:r>
      <w:r>
        <w:rPr>
          <w:rFonts w:ascii="Comic Sans MS" w:hAnsi="Comic Sans MS"/>
          <w:sz w:val="24"/>
          <w:szCs w:val="24"/>
        </w:rPr>
        <w:t xml:space="preserve"> in higher levels of student success.</w:t>
      </w:r>
    </w:p>
    <w:p w:rsidR="00BE552A" w:rsidRDefault="00BE552A" w:rsidP="00BE552A">
      <w:pPr>
        <w:spacing w:after="0" w:line="240" w:lineRule="auto"/>
        <w:rPr>
          <w:rFonts w:ascii="Comic Sans MS" w:hAnsi="Comic Sans MS"/>
          <w:b/>
          <w:sz w:val="24"/>
          <w:szCs w:val="24"/>
          <w:u w:val="single"/>
        </w:rPr>
      </w:pPr>
    </w:p>
    <w:p w:rsidR="00BE552A" w:rsidRDefault="00BE552A" w:rsidP="00BE552A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3-Mastery</w:t>
      </w:r>
    </w:p>
    <w:p w:rsidR="00BE552A" w:rsidRPr="00492EC6" w:rsidRDefault="00BE552A" w:rsidP="00492EC6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492EC6">
        <w:rPr>
          <w:rFonts w:ascii="Comic Sans MS" w:hAnsi="Comic Sans MS"/>
          <w:sz w:val="24"/>
          <w:szCs w:val="24"/>
        </w:rPr>
        <w:t>The administrator routinely visits each classroom once a week, and has an awareness of the content being taught. H/s</w:t>
      </w:r>
      <w:r w:rsidR="00492EC6" w:rsidRPr="00492EC6">
        <w:rPr>
          <w:rFonts w:ascii="Comic Sans MS" w:hAnsi="Comic Sans MS"/>
          <w:sz w:val="24"/>
          <w:szCs w:val="24"/>
        </w:rPr>
        <w:t>he can correlate the content be</w:t>
      </w:r>
      <w:r w:rsidRPr="00492EC6">
        <w:rPr>
          <w:rFonts w:ascii="Comic Sans MS" w:hAnsi="Comic Sans MS"/>
          <w:sz w:val="24"/>
          <w:szCs w:val="24"/>
        </w:rPr>
        <w:t>in</w:t>
      </w:r>
      <w:r w:rsidR="00492EC6" w:rsidRPr="00492EC6">
        <w:rPr>
          <w:rFonts w:ascii="Comic Sans MS" w:hAnsi="Comic Sans MS"/>
          <w:sz w:val="24"/>
          <w:szCs w:val="24"/>
        </w:rPr>
        <w:t>g</w:t>
      </w:r>
      <w:r w:rsidRPr="00492EC6">
        <w:rPr>
          <w:rFonts w:ascii="Comic Sans MS" w:hAnsi="Comic Sans MS"/>
          <w:sz w:val="24"/>
          <w:szCs w:val="24"/>
        </w:rPr>
        <w:t xml:space="preserve"> taught in the classroom to targets outlined in the MCPS curriculum documents.</w:t>
      </w:r>
    </w:p>
    <w:p w:rsidR="0034444E" w:rsidRPr="00492EC6" w:rsidRDefault="0034444E" w:rsidP="00492EC6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492EC6">
        <w:rPr>
          <w:rFonts w:ascii="Comic Sans MS" w:hAnsi="Comic Sans MS"/>
          <w:sz w:val="24"/>
          <w:szCs w:val="24"/>
        </w:rPr>
        <w:t xml:space="preserve">The administrator knows where the lesson observed fits into the scope and sequence of the current </w:t>
      </w:r>
      <w:r w:rsidR="00492EC6" w:rsidRPr="00492EC6">
        <w:rPr>
          <w:rFonts w:ascii="Comic Sans MS" w:hAnsi="Comic Sans MS"/>
          <w:sz w:val="24"/>
          <w:szCs w:val="24"/>
        </w:rPr>
        <w:t>unit and the intended learning w</w:t>
      </w:r>
      <w:r w:rsidRPr="00492EC6">
        <w:rPr>
          <w:rFonts w:ascii="Comic Sans MS" w:hAnsi="Comic Sans MS"/>
          <w:sz w:val="24"/>
          <w:szCs w:val="24"/>
        </w:rPr>
        <w:t>hich will be assessed.</w:t>
      </w:r>
    </w:p>
    <w:p w:rsidR="0034444E" w:rsidRPr="00492EC6" w:rsidRDefault="0034444E" w:rsidP="00492EC6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492EC6">
        <w:rPr>
          <w:rFonts w:ascii="Comic Sans MS" w:hAnsi="Comic Sans MS"/>
          <w:sz w:val="24"/>
          <w:szCs w:val="24"/>
        </w:rPr>
        <w:t xml:space="preserve">The administrator can collect data on student engagement and understanding and provide this information to teachers in a non-threatening atmosphere which encourages self-reflection and celebrates student achievement. </w:t>
      </w:r>
    </w:p>
    <w:p w:rsidR="0034444E" w:rsidRPr="00492EC6" w:rsidRDefault="00C273A3" w:rsidP="00492EC6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Staff view</w:t>
      </w:r>
      <w:proofErr w:type="gramEnd"/>
      <w:r w:rsidR="0034444E" w:rsidRPr="00492EC6">
        <w:rPr>
          <w:rFonts w:ascii="Comic Sans MS" w:hAnsi="Comic Sans MS"/>
          <w:sz w:val="24"/>
          <w:szCs w:val="24"/>
        </w:rPr>
        <w:t xml:space="preserve"> the administrative observation as an opportunity for information and study of instructional practice. </w:t>
      </w:r>
    </w:p>
    <w:p w:rsidR="0034444E" w:rsidRDefault="0034444E" w:rsidP="00BE552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273A3" w:rsidRDefault="00C273A3" w:rsidP="00BE552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273A3" w:rsidRDefault="00C273A3" w:rsidP="00BE552A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4444E" w:rsidRDefault="0034444E" w:rsidP="00BE552A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2-Nearing Mastery</w:t>
      </w:r>
    </w:p>
    <w:p w:rsidR="0034444E" w:rsidRDefault="0034444E" w:rsidP="0034444E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34444E">
        <w:rPr>
          <w:rFonts w:ascii="Comic Sans MS" w:hAnsi="Comic Sans MS"/>
          <w:sz w:val="24"/>
          <w:szCs w:val="24"/>
        </w:rPr>
        <w:t xml:space="preserve">The administrator walks through each teacher’s classroom at least once a month. </w:t>
      </w:r>
    </w:p>
    <w:p w:rsidR="0034444E" w:rsidRDefault="0034444E" w:rsidP="0034444E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administrator can describe what subjects </w:t>
      </w:r>
      <w:r w:rsidR="00DA2591">
        <w:rPr>
          <w:rFonts w:ascii="Comic Sans MS" w:hAnsi="Comic Sans MS"/>
          <w:sz w:val="24"/>
          <w:szCs w:val="24"/>
        </w:rPr>
        <w:t>a teacher teaches, but has</w:t>
      </w:r>
      <w:r>
        <w:rPr>
          <w:rFonts w:ascii="Comic Sans MS" w:hAnsi="Comic Sans MS"/>
          <w:sz w:val="24"/>
          <w:szCs w:val="24"/>
        </w:rPr>
        <w:t xml:space="preserve"> limited knowledge of </w:t>
      </w:r>
      <w:r w:rsidR="00C273A3">
        <w:rPr>
          <w:rFonts w:ascii="Comic Sans MS" w:hAnsi="Comic Sans MS"/>
          <w:sz w:val="24"/>
          <w:szCs w:val="24"/>
        </w:rPr>
        <w:t xml:space="preserve">which </w:t>
      </w:r>
      <w:r>
        <w:rPr>
          <w:rFonts w:ascii="Comic Sans MS" w:hAnsi="Comic Sans MS"/>
          <w:sz w:val="24"/>
          <w:szCs w:val="24"/>
        </w:rPr>
        <w:t>learning targets from the MCPS curriculum documents are presented</w:t>
      </w:r>
      <w:r w:rsidR="00C273A3">
        <w:rPr>
          <w:rFonts w:ascii="Comic Sans MS" w:hAnsi="Comic Sans MS"/>
          <w:sz w:val="24"/>
          <w:szCs w:val="24"/>
        </w:rPr>
        <w:t xml:space="preserve"> or of </w:t>
      </w:r>
      <w:r w:rsidR="00DA2591">
        <w:rPr>
          <w:rFonts w:ascii="Comic Sans MS" w:hAnsi="Comic Sans MS"/>
          <w:sz w:val="24"/>
          <w:szCs w:val="24"/>
        </w:rPr>
        <w:t xml:space="preserve">the </w:t>
      </w:r>
      <w:r w:rsidR="00C273A3">
        <w:rPr>
          <w:rFonts w:ascii="Comic Sans MS" w:hAnsi="Comic Sans MS"/>
          <w:sz w:val="24"/>
          <w:szCs w:val="24"/>
        </w:rPr>
        <w:t>scope and sequence of the current unit</w:t>
      </w:r>
      <w:r>
        <w:rPr>
          <w:rFonts w:ascii="Comic Sans MS" w:hAnsi="Comic Sans MS"/>
          <w:sz w:val="24"/>
          <w:szCs w:val="24"/>
        </w:rPr>
        <w:t xml:space="preserve">. </w:t>
      </w:r>
    </w:p>
    <w:p w:rsidR="0034444E" w:rsidRDefault="0034444E" w:rsidP="0034444E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Feedback conversations between administrator and staff happen as prescribed by the formal observation/evaluation deadlines once or twice a year; or on occasions when initiated by teachers.</w:t>
      </w:r>
    </w:p>
    <w:p w:rsidR="0034444E" w:rsidRDefault="00DA2591" w:rsidP="0034444E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Staff views administrator</w:t>
      </w:r>
      <w:r w:rsidR="0034444E">
        <w:rPr>
          <w:rFonts w:ascii="Comic Sans MS" w:hAnsi="Comic Sans MS"/>
          <w:sz w:val="24"/>
          <w:szCs w:val="24"/>
        </w:rPr>
        <w:t xml:space="preserve"> more as a mana</w:t>
      </w:r>
      <w:r>
        <w:rPr>
          <w:rFonts w:ascii="Comic Sans MS" w:hAnsi="Comic Sans MS"/>
          <w:sz w:val="24"/>
          <w:szCs w:val="24"/>
        </w:rPr>
        <w:t>ger of school operations than an</w:t>
      </w:r>
      <w:r w:rsidR="0034444E">
        <w:rPr>
          <w:rFonts w:ascii="Comic Sans MS" w:hAnsi="Comic Sans MS"/>
          <w:sz w:val="24"/>
          <w:szCs w:val="24"/>
        </w:rPr>
        <w:t xml:space="preserve"> instructional leader. </w:t>
      </w:r>
    </w:p>
    <w:p w:rsidR="0034444E" w:rsidRDefault="0034444E" w:rsidP="0034444E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Staff does not view the observation/evaluation system as part of their professional development.</w:t>
      </w:r>
    </w:p>
    <w:p w:rsidR="0034444E" w:rsidRDefault="0034444E" w:rsidP="0034444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4444E" w:rsidRDefault="0034444E" w:rsidP="0034444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1-Novice</w:t>
      </w:r>
    </w:p>
    <w:p w:rsidR="0034444E" w:rsidRDefault="0034444E" w:rsidP="0034444E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administrator visits each teacher’s classroom rarely</w:t>
      </w:r>
      <w:r w:rsidR="00C273A3">
        <w:rPr>
          <w:rFonts w:ascii="Comic Sans MS" w:hAnsi="Comic Sans MS"/>
          <w:sz w:val="24"/>
          <w:szCs w:val="24"/>
        </w:rPr>
        <w:t>,</w:t>
      </w:r>
      <w:r>
        <w:rPr>
          <w:rFonts w:ascii="Comic Sans MS" w:hAnsi="Comic Sans MS"/>
          <w:sz w:val="24"/>
          <w:szCs w:val="24"/>
        </w:rPr>
        <w:t xml:space="preserve"> if not at all</w:t>
      </w:r>
      <w:r w:rsidR="00C273A3">
        <w:rPr>
          <w:rFonts w:ascii="Comic Sans MS" w:hAnsi="Comic Sans MS"/>
          <w:sz w:val="24"/>
          <w:szCs w:val="24"/>
        </w:rPr>
        <w:t>,</w:t>
      </w:r>
      <w:r>
        <w:rPr>
          <w:rFonts w:ascii="Comic Sans MS" w:hAnsi="Comic Sans MS"/>
          <w:sz w:val="24"/>
          <w:szCs w:val="24"/>
        </w:rPr>
        <w:t xml:space="preserve"> except for formal observations outlined by the MCPS evaluation procedures. The administrator can articulate which grade level and content each teacher teaches.</w:t>
      </w:r>
    </w:p>
    <w:p w:rsidR="0034444E" w:rsidRDefault="0034444E" w:rsidP="0034444E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Feedback conversation</w:t>
      </w:r>
      <w:r w:rsidR="00492EC6">
        <w:rPr>
          <w:rFonts w:ascii="Comic Sans MS" w:hAnsi="Comic Sans MS"/>
          <w:sz w:val="24"/>
          <w:szCs w:val="24"/>
        </w:rPr>
        <w:t>s</w:t>
      </w:r>
      <w:r>
        <w:rPr>
          <w:rFonts w:ascii="Comic Sans MS" w:hAnsi="Comic Sans MS"/>
          <w:sz w:val="24"/>
          <w:szCs w:val="24"/>
        </w:rPr>
        <w:t xml:space="preserve"> happen during formal conference</w:t>
      </w:r>
      <w:r w:rsidR="00492EC6">
        <w:rPr>
          <w:rFonts w:ascii="Comic Sans MS" w:hAnsi="Comic Sans MS"/>
          <w:sz w:val="24"/>
          <w:szCs w:val="24"/>
        </w:rPr>
        <w:t>s</w:t>
      </w:r>
      <w:r>
        <w:rPr>
          <w:rFonts w:ascii="Comic Sans MS" w:hAnsi="Comic Sans MS"/>
          <w:sz w:val="24"/>
          <w:szCs w:val="24"/>
        </w:rPr>
        <w:t xml:space="preserve"> (once every 3 years for tenured teachers) and teachers never approach the administrator as an instructional leader. Teachers view themselves and thei</w:t>
      </w:r>
      <w:r w:rsidR="00492EC6">
        <w:rPr>
          <w:rFonts w:ascii="Comic Sans MS" w:hAnsi="Comic Sans MS"/>
          <w:sz w:val="24"/>
          <w:szCs w:val="24"/>
        </w:rPr>
        <w:t>r colleagues as resources for i</w:t>
      </w:r>
      <w:r>
        <w:rPr>
          <w:rFonts w:ascii="Comic Sans MS" w:hAnsi="Comic Sans MS"/>
          <w:sz w:val="24"/>
          <w:szCs w:val="24"/>
        </w:rPr>
        <w:t xml:space="preserve">mproving pedagogy, but not the administrator. </w:t>
      </w:r>
    </w:p>
    <w:p w:rsidR="00492EC6" w:rsidRPr="0034444E" w:rsidRDefault="00492EC6" w:rsidP="0034444E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formal observation process creates anxiety for teachers and is grounded in either a “gotcha” or an “everything is rosy” environment which provides no growth opportunity for staff.</w:t>
      </w:r>
    </w:p>
    <w:p w:rsidR="00B31425" w:rsidRPr="00B31425" w:rsidRDefault="00B31425" w:rsidP="00B31425">
      <w:pPr>
        <w:rPr>
          <w:rFonts w:ascii="Comic Sans MS" w:hAnsi="Comic Sans MS"/>
          <w:sz w:val="24"/>
          <w:szCs w:val="24"/>
        </w:rPr>
      </w:pPr>
    </w:p>
    <w:p w:rsidR="00B31425" w:rsidRPr="00B31425" w:rsidRDefault="00B31425" w:rsidP="00B31425">
      <w:pPr>
        <w:rPr>
          <w:rFonts w:ascii="Comic Sans MS" w:hAnsi="Comic Sans MS"/>
          <w:sz w:val="24"/>
          <w:szCs w:val="24"/>
        </w:rPr>
      </w:pPr>
    </w:p>
    <w:p w:rsidR="00B31425" w:rsidRPr="00B31425" w:rsidRDefault="00B31425" w:rsidP="00B31425">
      <w:pPr>
        <w:rPr>
          <w:rFonts w:ascii="Comic Sans MS" w:hAnsi="Comic Sans MS"/>
          <w:sz w:val="24"/>
          <w:szCs w:val="24"/>
        </w:rPr>
      </w:pPr>
    </w:p>
    <w:p w:rsidR="00B31425" w:rsidRPr="00B31425" w:rsidRDefault="00B31425" w:rsidP="00B31425">
      <w:pPr>
        <w:rPr>
          <w:rFonts w:ascii="Comic Sans MS" w:hAnsi="Comic Sans MS"/>
          <w:sz w:val="24"/>
          <w:szCs w:val="24"/>
        </w:rPr>
      </w:pPr>
    </w:p>
    <w:p w:rsidR="00B31425" w:rsidRPr="00B31425" w:rsidRDefault="00B31425" w:rsidP="00B31425">
      <w:pPr>
        <w:rPr>
          <w:rFonts w:ascii="Comic Sans MS" w:hAnsi="Comic Sans MS"/>
          <w:sz w:val="24"/>
          <w:szCs w:val="24"/>
        </w:rPr>
      </w:pPr>
    </w:p>
    <w:p w:rsidR="00B31425" w:rsidRPr="00B31425" w:rsidRDefault="00B31425" w:rsidP="00B31425">
      <w:pPr>
        <w:rPr>
          <w:rFonts w:ascii="Comic Sans MS" w:hAnsi="Comic Sans MS"/>
          <w:sz w:val="24"/>
          <w:szCs w:val="24"/>
        </w:rPr>
      </w:pPr>
    </w:p>
    <w:p w:rsidR="00B31425" w:rsidRPr="00B31425" w:rsidRDefault="00B31425" w:rsidP="00B31425">
      <w:pPr>
        <w:rPr>
          <w:rFonts w:ascii="Comic Sans MS" w:hAnsi="Comic Sans MS"/>
          <w:sz w:val="24"/>
          <w:szCs w:val="24"/>
        </w:rPr>
      </w:pPr>
    </w:p>
    <w:p w:rsidR="00B31425" w:rsidRPr="00B31425" w:rsidRDefault="00B31425" w:rsidP="00B31425">
      <w:pPr>
        <w:rPr>
          <w:rFonts w:ascii="Comic Sans MS" w:hAnsi="Comic Sans MS"/>
          <w:sz w:val="24"/>
          <w:szCs w:val="24"/>
        </w:rPr>
      </w:pPr>
    </w:p>
    <w:p w:rsidR="00B31425" w:rsidRPr="00B31425" w:rsidRDefault="00B31425" w:rsidP="00B31425">
      <w:pPr>
        <w:rPr>
          <w:rFonts w:ascii="Comic Sans MS" w:hAnsi="Comic Sans MS"/>
          <w:sz w:val="24"/>
          <w:szCs w:val="24"/>
        </w:rPr>
      </w:pPr>
    </w:p>
    <w:p w:rsidR="00B31425" w:rsidRPr="00B31425" w:rsidRDefault="00B31425" w:rsidP="00B31425">
      <w:pPr>
        <w:rPr>
          <w:rFonts w:ascii="Comic Sans MS" w:hAnsi="Comic Sans MS"/>
          <w:sz w:val="24"/>
          <w:szCs w:val="24"/>
        </w:rPr>
      </w:pPr>
    </w:p>
    <w:p w:rsidR="00B31425" w:rsidRPr="00B31425" w:rsidRDefault="00B31425" w:rsidP="00B31425">
      <w:pPr>
        <w:rPr>
          <w:rFonts w:ascii="Comic Sans MS" w:hAnsi="Comic Sans MS"/>
          <w:sz w:val="24"/>
          <w:szCs w:val="24"/>
        </w:rPr>
      </w:pPr>
    </w:p>
    <w:p w:rsidR="00B31425" w:rsidRPr="00B31425" w:rsidRDefault="00B31425" w:rsidP="00B31425">
      <w:pPr>
        <w:rPr>
          <w:rFonts w:ascii="Comic Sans MS" w:hAnsi="Comic Sans MS"/>
          <w:sz w:val="24"/>
          <w:szCs w:val="24"/>
        </w:rPr>
      </w:pPr>
    </w:p>
    <w:p w:rsidR="00B31425" w:rsidRPr="00B31425" w:rsidRDefault="00B31425" w:rsidP="00B31425">
      <w:pPr>
        <w:jc w:val="right"/>
        <w:rPr>
          <w:rFonts w:ascii="Comic Sans MS" w:hAnsi="Comic Sans MS"/>
          <w:sz w:val="24"/>
          <w:szCs w:val="24"/>
        </w:rPr>
      </w:pPr>
    </w:p>
    <w:p w:rsidR="00A819CA" w:rsidRPr="00B31425" w:rsidRDefault="00A819CA" w:rsidP="00B31425">
      <w:pPr>
        <w:rPr>
          <w:rFonts w:ascii="Comic Sans MS" w:hAnsi="Comic Sans MS"/>
          <w:sz w:val="24"/>
          <w:szCs w:val="24"/>
        </w:rPr>
      </w:pPr>
    </w:p>
    <w:sectPr w:rsidR="00A819CA" w:rsidRPr="00B31425" w:rsidSect="0053318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EC6" w:rsidRDefault="00492EC6" w:rsidP="00A819CA">
      <w:pPr>
        <w:spacing w:after="0" w:line="240" w:lineRule="auto"/>
      </w:pPr>
      <w:r>
        <w:separator/>
      </w:r>
    </w:p>
  </w:endnote>
  <w:endnote w:type="continuationSeparator" w:id="0">
    <w:p w:rsidR="00492EC6" w:rsidRDefault="00492EC6" w:rsidP="00A81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EC6" w:rsidRPr="00A819CA" w:rsidRDefault="00492EC6" w:rsidP="00A819CA">
    <w:pPr>
      <w:pStyle w:val="Footer"/>
      <w:jc w:val="center"/>
      <w:rPr>
        <w:i/>
      </w:rPr>
    </w:pPr>
    <w:r>
      <w:rPr>
        <w:rFonts w:ascii="Arial" w:hAnsi="Arial" w:cs="Arial"/>
        <w:i/>
        <w:sz w:val="20"/>
        <w:szCs w:val="20"/>
      </w:rPr>
      <w:t>“</w:t>
    </w:r>
    <w:r w:rsidRPr="00A819CA">
      <w:rPr>
        <w:rFonts w:ascii="Arial" w:hAnsi="Arial" w:cs="Arial"/>
        <w:i/>
        <w:sz w:val="20"/>
        <w:szCs w:val="20"/>
      </w:rPr>
      <w:t xml:space="preserve">An expert is a man who has made all the mistakes which </w:t>
    </w:r>
    <w:r>
      <w:rPr>
        <w:rFonts w:ascii="Arial" w:hAnsi="Arial" w:cs="Arial"/>
        <w:i/>
        <w:sz w:val="20"/>
        <w:szCs w:val="20"/>
      </w:rPr>
      <w:t>can be made, in a narrow field. “</w:t>
    </w:r>
    <w:r w:rsidRPr="00A819CA">
      <w:rPr>
        <w:rFonts w:ascii="Arial" w:hAnsi="Arial" w:cs="Arial"/>
        <w:i/>
        <w:sz w:val="20"/>
        <w:szCs w:val="20"/>
      </w:rPr>
      <w:br/>
      <w:t xml:space="preserve">- </w:t>
    </w:r>
    <w:proofErr w:type="spellStart"/>
    <w:r w:rsidRPr="00A819CA">
      <w:rPr>
        <w:rFonts w:ascii="Arial" w:hAnsi="Arial" w:cs="Arial"/>
        <w:i/>
        <w:sz w:val="20"/>
        <w:szCs w:val="20"/>
      </w:rPr>
      <w:t>Niels</w:t>
    </w:r>
    <w:proofErr w:type="spellEnd"/>
    <w:r w:rsidRPr="00A819CA">
      <w:rPr>
        <w:rFonts w:ascii="Arial" w:hAnsi="Arial" w:cs="Arial"/>
        <w:i/>
        <w:sz w:val="20"/>
        <w:szCs w:val="20"/>
      </w:rPr>
      <w:t xml:space="preserve"> Bohr (1885-1962)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EC6" w:rsidRDefault="00492EC6" w:rsidP="00A819CA">
      <w:pPr>
        <w:spacing w:after="0" w:line="240" w:lineRule="auto"/>
      </w:pPr>
      <w:r>
        <w:separator/>
      </w:r>
    </w:p>
  </w:footnote>
  <w:footnote w:type="continuationSeparator" w:id="0">
    <w:p w:rsidR="00492EC6" w:rsidRDefault="00492EC6" w:rsidP="00A81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84DC4"/>
    <w:multiLevelType w:val="hybridMultilevel"/>
    <w:tmpl w:val="51D4A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1674DD"/>
    <w:multiLevelType w:val="hybridMultilevel"/>
    <w:tmpl w:val="083A0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9885FC2"/>
    <w:multiLevelType w:val="hybridMultilevel"/>
    <w:tmpl w:val="C2C0CD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9CA"/>
    <w:rsid w:val="000977EF"/>
    <w:rsid w:val="00174966"/>
    <w:rsid w:val="001B582C"/>
    <w:rsid w:val="0034444E"/>
    <w:rsid w:val="004053E3"/>
    <w:rsid w:val="00492EC6"/>
    <w:rsid w:val="0053318C"/>
    <w:rsid w:val="00970D01"/>
    <w:rsid w:val="00A819CA"/>
    <w:rsid w:val="00B31425"/>
    <w:rsid w:val="00B61CB7"/>
    <w:rsid w:val="00BE552A"/>
    <w:rsid w:val="00C273A3"/>
    <w:rsid w:val="00DA2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1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1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19CA"/>
  </w:style>
  <w:style w:type="paragraph" w:styleId="Footer">
    <w:name w:val="footer"/>
    <w:basedOn w:val="Normal"/>
    <w:link w:val="FooterChar"/>
    <w:uiPriority w:val="99"/>
    <w:semiHidden/>
    <w:unhideWhenUsed/>
    <w:rsid w:val="00A81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19CA"/>
  </w:style>
  <w:style w:type="paragraph" w:styleId="ListParagraph">
    <w:name w:val="List Paragraph"/>
    <w:basedOn w:val="Normal"/>
    <w:uiPriority w:val="34"/>
    <w:qFormat/>
    <w:rsid w:val="003444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cp:lastPrinted>2011-10-06T19:37:00Z</cp:lastPrinted>
  <dcterms:created xsi:type="dcterms:W3CDTF">2011-10-08T14:27:00Z</dcterms:created>
  <dcterms:modified xsi:type="dcterms:W3CDTF">2011-10-08T14:27:00Z</dcterms:modified>
</cp:coreProperties>
</file>